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</w:t>
      </w:r>
    </w:p>
    <w:p>
      <w:pPr>
        <w:rPr>
          <w:rFonts w:hint="eastAsia" w:ascii="Times New Roman" w:hAnsi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丹棱发展控股集团有限公司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关于公开招聘36名工作人员拟递补聘用人员名单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14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1140"/>
        <w:gridCol w:w="2670"/>
        <w:gridCol w:w="1440"/>
        <w:gridCol w:w="930"/>
        <w:gridCol w:w="1573"/>
        <w:gridCol w:w="1232"/>
        <w:gridCol w:w="2220"/>
        <w:gridCol w:w="842"/>
        <w:gridCol w:w="1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411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5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8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4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何思苇</w:t>
            </w:r>
          </w:p>
        </w:tc>
        <w:tc>
          <w:tcPr>
            <w:tcW w:w="26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丹棱县大雅建筑工程有限公司</w:t>
            </w: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施工员</w:t>
            </w: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15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1995年10月</w:t>
            </w:r>
          </w:p>
        </w:tc>
        <w:tc>
          <w:tcPr>
            <w:tcW w:w="12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群众</w:t>
            </w: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国家开放大学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土木工程</w:t>
            </w:r>
          </w:p>
        </w:tc>
        <w:tc>
          <w:tcPr>
            <w:tcW w:w="8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本科</w:t>
            </w:r>
          </w:p>
        </w:tc>
        <w:tc>
          <w:tcPr>
            <w:tcW w:w="14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何亚兰</w:t>
            </w:r>
          </w:p>
        </w:tc>
        <w:tc>
          <w:tcPr>
            <w:tcW w:w="26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丹棱县大雅建筑工程有限公司</w:t>
            </w: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项目资料员</w:t>
            </w: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汉族</w:t>
            </w:r>
          </w:p>
        </w:tc>
        <w:tc>
          <w:tcPr>
            <w:tcW w:w="15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1992年11月</w:t>
            </w:r>
          </w:p>
        </w:tc>
        <w:tc>
          <w:tcPr>
            <w:tcW w:w="12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  <w:t>重庆大学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  <w:t>工程管理</w:t>
            </w:r>
          </w:p>
        </w:tc>
        <w:tc>
          <w:tcPr>
            <w:tcW w:w="8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本科</w:t>
            </w:r>
          </w:p>
        </w:tc>
        <w:tc>
          <w:tcPr>
            <w:tcW w:w="14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 w:ascii="Times New Roman" w:hAnsi="Times New Roman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371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2022-03-31T11:30:02Z</dcterms:created>
  <dc:creator>A</dc:creator>
  <cp:lastModifiedBy>A</cp:lastModifiedBy>
  <dcterms:modified xsi:type="dcterms:W3CDTF">2022-03-31T11:30:09Z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A73D363D9A2B4A15A165F7276E66593B</vt:lpwstr>
  </property>
</Properties>
</file>